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21" w:rsidRDefault="00704521" w:rsidP="00F01314">
      <w:pPr>
        <w:jc w:val="center"/>
      </w:pPr>
      <w:bookmarkStart w:id="0" w:name="_GoBack"/>
      <w:bookmarkEnd w:id="0"/>
    </w:p>
    <w:p w:rsidR="00F01314" w:rsidRPr="00065918" w:rsidRDefault="00F21B13" w:rsidP="00F01314">
      <w:pPr>
        <w:jc w:val="center"/>
      </w:pPr>
      <w:r w:rsidRPr="00EC0E60">
        <w:rPr>
          <w:noProof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14" w:rsidRPr="00065918" w:rsidRDefault="00F01314" w:rsidP="00F01314">
      <w:pPr>
        <w:jc w:val="center"/>
        <w:rPr>
          <w:rFonts w:ascii="ER Kurier 1251" w:hAnsi="ER Kurier 1251"/>
          <w:b/>
          <w:spacing w:val="20"/>
          <w:sz w:val="28"/>
          <w:szCs w:val="28"/>
        </w:rPr>
      </w:pPr>
      <w:r w:rsidRPr="00AB413C">
        <w:rPr>
          <w:rFonts w:ascii="ER Kurier 1251" w:hAnsi="ER Kurier 1251"/>
          <w:b/>
          <w:spacing w:val="20"/>
          <w:sz w:val="28"/>
          <w:szCs w:val="28"/>
        </w:rPr>
        <w:t xml:space="preserve">РЕГИОНАЛЬНАЯ </w:t>
      </w:r>
      <w:r w:rsidRPr="0053003C">
        <w:rPr>
          <w:rFonts w:ascii="ER Kurier 1251" w:hAnsi="ER Kurier 1251"/>
          <w:b/>
          <w:spacing w:val="20"/>
          <w:sz w:val="28"/>
          <w:szCs w:val="28"/>
        </w:rPr>
        <w:t>ТАРИФНАЯ</w:t>
      </w:r>
      <w:r w:rsidRPr="00AB413C">
        <w:rPr>
          <w:rFonts w:ascii="ER Kurier 1251" w:hAnsi="ER Kurier 1251"/>
          <w:b/>
          <w:spacing w:val="20"/>
          <w:sz w:val="28"/>
          <w:szCs w:val="28"/>
        </w:rPr>
        <w:t xml:space="preserve"> КОМИССИЯ </w:t>
      </w:r>
    </w:p>
    <w:p w:rsidR="00F01314" w:rsidRPr="00AB413C" w:rsidRDefault="00F01314" w:rsidP="00F01314">
      <w:pPr>
        <w:jc w:val="center"/>
        <w:rPr>
          <w:rFonts w:ascii="ER Kurier 1251" w:hAnsi="ER Kurier 1251"/>
          <w:b/>
          <w:spacing w:val="20"/>
          <w:sz w:val="22"/>
          <w:szCs w:val="22"/>
        </w:rPr>
      </w:pPr>
      <w:r w:rsidRPr="00AB413C">
        <w:rPr>
          <w:rFonts w:ascii="ER Kurier 1251" w:hAnsi="ER Kurier 1251"/>
          <w:b/>
          <w:spacing w:val="20"/>
          <w:sz w:val="22"/>
          <w:szCs w:val="22"/>
        </w:rPr>
        <w:t>СТАВРОПОЛЬСКОГО КРАЯ</w:t>
      </w:r>
    </w:p>
    <w:p w:rsidR="00F01314" w:rsidRPr="00065918" w:rsidRDefault="00F01314" w:rsidP="00F01314">
      <w:pPr>
        <w:jc w:val="center"/>
        <w:rPr>
          <w:rFonts w:ascii="ER Kurier 1251" w:hAnsi="ER Kurier 1251"/>
          <w:b/>
          <w:sz w:val="28"/>
          <w:szCs w:val="28"/>
        </w:rPr>
      </w:pPr>
    </w:p>
    <w:p w:rsidR="00F01314" w:rsidRDefault="00F01314" w:rsidP="00F01314">
      <w:pPr>
        <w:jc w:val="center"/>
        <w:rPr>
          <w:rFonts w:asciiTheme="minorHAnsi" w:hAnsiTheme="minorHAnsi"/>
          <w:b/>
          <w:sz w:val="28"/>
          <w:szCs w:val="28"/>
        </w:rPr>
      </w:pPr>
      <w:r w:rsidRPr="00065918">
        <w:rPr>
          <w:rFonts w:ascii="ER Kurier 1251" w:hAnsi="ER Kurier 1251"/>
          <w:b/>
          <w:sz w:val="28"/>
          <w:szCs w:val="28"/>
        </w:rPr>
        <w:t>П О С Т А Н О В Л Е Н И Е</w:t>
      </w:r>
    </w:p>
    <w:p w:rsidR="00C3612E" w:rsidRPr="00C3612E" w:rsidRDefault="00C3612E" w:rsidP="00F0131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01314" w:rsidRPr="00AF1428" w:rsidRDefault="00F01314" w:rsidP="00AF1428">
      <w:pPr>
        <w:jc w:val="both"/>
        <w:rPr>
          <w:rFonts w:ascii="ER Kurier 1251" w:hAnsi="ER Kurier 1251"/>
          <w:b/>
        </w:rPr>
      </w:pPr>
    </w:p>
    <w:p w:rsidR="00FC0FFA" w:rsidRPr="006269DF" w:rsidRDefault="0051665C" w:rsidP="00FC0FFA">
      <w:pPr>
        <w:jc w:val="both"/>
        <w:rPr>
          <w:rFonts w:asciiTheme="minorHAnsi" w:hAnsiTheme="minorHAnsi"/>
          <w:b/>
        </w:rPr>
      </w:pPr>
      <w:r w:rsidRPr="00EB05E4">
        <w:rPr>
          <w:rFonts w:ascii="ER Kurier 1251" w:hAnsi="ER Kurier 1251"/>
          <w:b/>
        </w:rPr>
        <w:t xml:space="preserve"> </w:t>
      </w:r>
      <w:r w:rsidR="00EB05E4" w:rsidRPr="00EB05E4">
        <w:rPr>
          <w:rFonts w:ascii="ER Kurier 1251" w:hAnsi="ER Kurier 1251"/>
          <w:b/>
        </w:rPr>
        <w:t>30</w:t>
      </w:r>
      <w:r w:rsidRPr="00EB05E4">
        <w:rPr>
          <w:rFonts w:ascii="ER Kurier 1251" w:hAnsi="ER Kurier 1251"/>
          <w:b/>
        </w:rPr>
        <w:t xml:space="preserve"> </w:t>
      </w:r>
      <w:r w:rsidR="00C3612E" w:rsidRPr="00C3612E">
        <w:rPr>
          <w:rFonts w:ascii="ER Kurier 1251" w:hAnsi="ER Kurier 1251"/>
          <w:b/>
        </w:rPr>
        <w:t>о</w:t>
      </w:r>
      <w:r w:rsidR="00AF1428" w:rsidRPr="00AF1428">
        <w:rPr>
          <w:rFonts w:ascii="ER Kurier 1251" w:hAnsi="ER Kurier 1251"/>
          <w:b/>
        </w:rPr>
        <w:t>ктября 2019 г.</w:t>
      </w:r>
      <w:r w:rsidR="00FC0FFA" w:rsidRPr="00AF1428">
        <w:rPr>
          <w:rFonts w:ascii="ER Kurier 1251" w:hAnsi="ER Kurier 1251"/>
          <w:b/>
        </w:rPr>
        <w:t xml:space="preserve"> </w:t>
      </w:r>
      <w:r w:rsidR="00AF1428">
        <w:rPr>
          <w:rFonts w:asciiTheme="minorHAnsi" w:hAnsiTheme="minorHAnsi"/>
          <w:b/>
        </w:rPr>
        <w:t xml:space="preserve"> </w:t>
      </w:r>
      <w:r w:rsidR="00FC0FFA">
        <w:rPr>
          <w:rFonts w:ascii="ER Kurier 1251" w:hAnsi="ER Kurier 1251"/>
          <w:b/>
        </w:rPr>
        <w:tab/>
      </w:r>
      <w:r w:rsidR="00FC0FFA">
        <w:rPr>
          <w:rFonts w:ascii="ER Kurier 1251" w:hAnsi="ER Kurier 1251"/>
          <w:b/>
        </w:rPr>
        <w:tab/>
      </w:r>
      <w:r>
        <w:rPr>
          <w:rFonts w:asciiTheme="minorHAnsi" w:hAnsiTheme="minorHAnsi"/>
          <w:b/>
        </w:rPr>
        <w:t xml:space="preserve">      </w:t>
      </w:r>
      <w:proofErr w:type="spellStart"/>
      <w:r w:rsidR="00FC0FFA" w:rsidRPr="00DC0675">
        <w:rPr>
          <w:rFonts w:ascii="ER Kurier 1251" w:hAnsi="ER Kurier 1251"/>
          <w:b/>
        </w:rPr>
        <w:t>г.Ставрополь</w:t>
      </w:r>
      <w:proofErr w:type="spellEnd"/>
      <w:r w:rsidR="00FC0FFA" w:rsidRPr="00DC0675">
        <w:rPr>
          <w:rFonts w:ascii="ER Kurier 1251" w:hAnsi="ER Kurier 1251"/>
          <w:b/>
        </w:rPr>
        <w:tab/>
      </w:r>
      <w:r w:rsidR="00FC0FFA" w:rsidRPr="00DC0675">
        <w:rPr>
          <w:rFonts w:ascii="ER Kurier 1251" w:hAnsi="ER Kurier 1251"/>
          <w:b/>
        </w:rPr>
        <w:tab/>
      </w:r>
      <w:r w:rsidR="00FC0FFA">
        <w:rPr>
          <w:rFonts w:ascii="ER Kurier 1251" w:hAnsi="ER Kurier 1251"/>
          <w:b/>
        </w:rPr>
        <w:tab/>
      </w:r>
      <w:r w:rsidR="00FC0FFA" w:rsidRPr="00980C2D">
        <w:rPr>
          <w:rFonts w:ascii="ER Kurier 1251" w:hAnsi="ER Kurier 1251"/>
          <w:b/>
        </w:rPr>
        <w:t xml:space="preserve">     </w:t>
      </w:r>
      <w:r w:rsidR="00FC0FFA" w:rsidRPr="00EB05E4">
        <w:rPr>
          <w:rFonts w:ascii="ER Kurier 1251" w:hAnsi="ER Kurier 1251"/>
          <w:b/>
        </w:rPr>
        <w:t xml:space="preserve">№ </w:t>
      </w:r>
      <w:r w:rsidR="00EB05E4" w:rsidRPr="00EB05E4">
        <w:rPr>
          <w:rFonts w:ascii="ER Kurier 1251" w:hAnsi="ER Kurier 1251"/>
          <w:b/>
        </w:rPr>
        <w:t>61</w:t>
      </w:r>
      <w:r w:rsidR="006269DF">
        <w:rPr>
          <w:rFonts w:asciiTheme="minorHAnsi" w:hAnsiTheme="minorHAnsi"/>
          <w:b/>
        </w:rPr>
        <w:t>/1</w:t>
      </w:r>
    </w:p>
    <w:p w:rsidR="005A65B0" w:rsidRDefault="005A65B0" w:rsidP="008C0592">
      <w:pPr>
        <w:ind w:right="-6"/>
        <w:jc w:val="both"/>
        <w:rPr>
          <w:sz w:val="28"/>
          <w:szCs w:val="28"/>
        </w:rPr>
      </w:pPr>
    </w:p>
    <w:p w:rsidR="00C13F35" w:rsidRDefault="00C13F35" w:rsidP="008C0592">
      <w:pPr>
        <w:ind w:right="-6"/>
        <w:jc w:val="both"/>
        <w:rPr>
          <w:sz w:val="28"/>
          <w:szCs w:val="28"/>
        </w:rPr>
      </w:pPr>
    </w:p>
    <w:p w:rsidR="00E84173" w:rsidRPr="00E84173" w:rsidRDefault="00C13F35" w:rsidP="00E84173">
      <w:pPr>
        <w:spacing w:line="192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36CC" w:rsidRPr="00E536CC">
        <w:rPr>
          <w:sz w:val="28"/>
          <w:szCs w:val="28"/>
        </w:rPr>
        <w:t>б установлении предельных максимальных сборов и тарифов на услуги</w:t>
      </w:r>
      <w:r w:rsidR="00E84173">
        <w:rPr>
          <w:sz w:val="28"/>
          <w:szCs w:val="28"/>
        </w:rPr>
        <w:t xml:space="preserve">                  </w:t>
      </w:r>
      <w:r w:rsidR="00E536CC" w:rsidRPr="00E536CC">
        <w:rPr>
          <w:sz w:val="28"/>
          <w:szCs w:val="28"/>
        </w:rPr>
        <w:t xml:space="preserve"> в аэропорту, оказываемые АО «Международный аэропорт Ставрополь»</w:t>
      </w:r>
      <w:r w:rsidR="00E84173">
        <w:rPr>
          <w:sz w:val="28"/>
          <w:szCs w:val="28"/>
        </w:rPr>
        <w:t xml:space="preserve">, </w:t>
      </w:r>
      <w:r w:rsidR="00E84173" w:rsidRPr="00E84173">
        <w:rPr>
          <w:sz w:val="28"/>
          <w:szCs w:val="28"/>
        </w:rPr>
        <w:t>и признании утратившим</w:t>
      </w:r>
      <w:r w:rsidR="00B00A89">
        <w:rPr>
          <w:sz w:val="28"/>
          <w:szCs w:val="28"/>
        </w:rPr>
        <w:t>и</w:t>
      </w:r>
      <w:r w:rsidR="00E84173" w:rsidRPr="00E84173">
        <w:rPr>
          <w:sz w:val="28"/>
          <w:szCs w:val="28"/>
        </w:rPr>
        <w:t xml:space="preserve"> силу постановлени</w:t>
      </w:r>
      <w:r w:rsidR="005D4687">
        <w:rPr>
          <w:sz w:val="28"/>
          <w:szCs w:val="28"/>
        </w:rPr>
        <w:t>й</w:t>
      </w:r>
      <w:r w:rsidR="00E84173" w:rsidRPr="00E84173">
        <w:rPr>
          <w:sz w:val="28"/>
          <w:szCs w:val="28"/>
        </w:rPr>
        <w:t xml:space="preserve"> региональной тарифной комиссии Ставропольского края от </w:t>
      </w:r>
      <w:r w:rsidR="00E84173">
        <w:rPr>
          <w:sz w:val="28"/>
          <w:szCs w:val="28"/>
        </w:rPr>
        <w:t>22 апреля</w:t>
      </w:r>
      <w:r w:rsidR="00E84173" w:rsidRPr="00E84173">
        <w:rPr>
          <w:sz w:val="28"/>
          <w:szCs w:val="28"/>
        </w:rPr>
        <w:t xml:space="preserve"> 201</w:t>
      </w:r>
      <w:r w:rsidR="00E84173">
        <w:rPr>
          <w:sz w:val="28"/>
          <w:szCs w:val="28"/>
        </w:rPr>
        <w:t>1</w:t>
      </w:r>
      <w:r w:rsidR="00E84173" w:rsidRPr="00E84173">
        <w:rPr>
          <w:sz w:val="28"/>
          <w:szCs w:val="28"/>
        </w:rPr>
        <w:t xml:space="preserve"> г. № </w:t>
      </w:r>
      <w:r w:rsidR="00E84173">
        <w:rPr>
          <w:sz w:val="28"/>
          <w:szCs w:val="28"/>
        </w:rPr>
        <w:t>27/1</w:t>
      </w:r>
      <w:r w:rsidR="00E84173" w:rsidRPr="00E84173">
        <w:rPr>
          <w:sz w:val="28"/>
          <w:szCs w:val="28"/>
        </w:rPr>
        <w:t xml:space="preserve"> </w:t>
      </w:r>
      <w:r w:rsidR="005D4687">
        <w:rPr>
          <w:sz w:val="28"/>
          <w:szCs w:val="28"/>
        </w:rPr>
        <w:t xml:space="preserve">и                                      </w:t>
      </w:r>
      <w:r w:rsidR="005D4687" w:rsidRPr="00AA6CF5">
        <w:rPr>
          <w:sz w:val="28"/>
          <w:szCs w:val="28"/>
        </w:rPr>
        <w:t xml:space="preserve">от </w:t>
      </w:r>
      <w:r w:rsidR="005D4687">
        <w:rPr>
          <w:sz w:val="28"/>
          <w:szCs w:val="28"/>
        </w:rPr>
        <w:t>14 июля</w:t>
      </w:r>
      <w:r w:rsidR="005D4687" w:rsidRPr="00AA6CF5">
        <w:rPr>
          <w:sz w:val="28"/>
          <w:szCs w:val="28"/>
        </w:rPr>
        <w:t xml:space="preserve"> 2011 г. № </w:t>
      </w:r>
      <w:r w:rsidR="005D4687">
        <w:rPr>
          <w:sz w:val="28"/>
          <w:szCs w:val="28"/>
        </w:rPr>
        <w:t>43/</w:t>
      </w:r>
      <w:r w:rsidR="00384BE3">
        <w:rPr>
          <w:sz w:val="28"/>
          <w:szCs w:val="28"/>
        </w:rPr>
        <w:t>4</w:t>
      </w:r>
      <w:r w:rsidR="005D4687" w:rsidRPr="00AA6CF5">
        <w:rPr>
          <w:sz w:val="28"/>
          <w:szCs w:val="28"/>
        </w:rPr>
        <w:t xml:space="preserve"> </w:t>
      </w:r>
      <w:r w:rsidR="00E84173" w:rsidRPr="00E84173">
        <w:rPr>
          <w:sz w:val="28"/>
          <w:szCs w:val="28"/>
        </w:rPr>
        <w:t xml:space="preserve">                      </w:t>
      </w:r>
    </w:p>
    <w:p w:rsidR="00C5528C" w:rsidRDefault="00C5528C">
      <w:pPr>
        <w:spacing w:line="192" w:lineRule="auto"/>
        <w:ind w:right="-5"/>
        <w:jc w:val="both"/>
        <w:rPr>
          <w:sz w:val="28"/>
          <w:szCs w:val="28"/>
        </w:rPr>
      </w:pPr>
    </w:p>
    <w:p w:rsidR="00C13F35" w:rsidRDefault="00C13F35">
      <w:pPr>
        <w:spacing w:line="192" w:lineRule="auto"/>
        <w:ind w:right="-5"/>
        <w:jc w:val="both"/>
        <w:rPr>
          <w:sz w:val="28"/>
          <w:szCs w:val="28"/>
        </w:rPr>
      </w:pPr>
    </w:p>
    <w:p w:rsidR="00E536CC" w:rsidRPr="003341B0" w:rsidRDefault="00E536CC" w:rsidP="00E536CC">
      <w:pPr>
        <w:ind w:firstLine="720"/>
        <w:jc w:val="both"/>
        <w:rPr>
          <w:sz w:val="28"/>
          <w:szCs w:val="28"/>
        </w:rPr>
      </w:pPr>
      <w:r w:rsidRPr="00E536CC">
        <w:rPr>
          <w:sz w:val="28"/>
          <w:szCs w:val="28"/>
        </w:rPr>
        <w:t>В соответствии с Федеральным законом «О естественных монополиях», постановлени</w:t>
      </w:r>
      <w:r w:rsidR="003341B0">
        <w:rPr>
          <w:sz w:val="28"/>
          <w:szCs w:val="28"/>
        </w:rPr>
        <w:t>е</w:t>
      </w:r>
      <w:r w:rsidRPr="00E536CC">
        <w:rPr>
          <w:sz w:val="28"/>
          <w:szCs w:val="28"/>
        </w:rPr>
        <w:t xml:space="preserve">м Правительства Российской Федерации </w:t>
      </w:r>
      <w:r w:rsidR="00134B30">
        <w:rPr>
          <w:sz w:val="28"/>
          <w:szCs w:val="28"/>
        </w:rPr>
        <w:t xml:space="preserve">                                                          </w:t>
      </w:r>
      <w:r w:rsidRPr="00E536CC">
        <w:rPr>
          <w:sz w:val="28"/>
          <w:szCs w:val="28"/>
        </w:rPr>
        <w:t>от 23 апреля 2008 г. № 293 «О государственном регулировании и контроле цен (тарифов, сборов) на услуги субъектов естественных монополий</w:t>
      </w:r>
      <w:r w:rsidR="00134B30">
        <w:rPr>
          <w:sz w:val="28"/>
          <w:szCs w:val="28"/>
        </w:rPr>
        <w:t xml:space="preserve">                                        </w:t>
      </w:r>
      <w:r w:rsidRPr="00E536CC">
        <w:rPr>
          <w:sz w:val="28"/>
          <w:szCs w:val="28"/>
        </w:rPr>
        <w:t xml:space="preserve"> в транспортных терминалах, портах, аэропортах</w:t>
      </w:r>
      <w:r w:rsidR="00E84173">
        <w:rPr>
          <w:sz w:val="28"/>
          <w:szCs w:val="28"/>
        </w:rPr>
        <w:t xml:space="preserve"> </w:t>
      </w:r>
      <w:r w:rsidRPr="00E536CC">
        <w:rPr>
          <w:sz w:val="28"/>
          <w:szCs w:val="28"/>
        </w:rPr>
        <w:t xml:space="preserve">и услуги по использованию инфраструктуры внутренних водных путей» </w:t>
      </w:r>
      <w:r w:rsidRPr="003341B0">
        <w:rPr>
          <w:sz w:val="28"/>
          <w:szCs w:val="28"/>
        </w:rPr>
        <w:t xml:space="preserve">и на основании Положения </w:t>
      </w:r>
      <w:r w:rsidR="00134B30">
        <w:rPr>
          <w:sz w:val="28"/>
          <w:szCs w:val="28"/>
        </w:rPr>
        <w:t xml:space="preserve">                                    </w:t>
      </w:r>
      <w:r w:rsidRPr="003341B0">
        <w:rPr>
          <w:sz w:val="28"/>
          <w:szCs w:val="28"/>
        </w:rPr>
        <w:t>о региональной тарифной комиссии Ставропольского края, утвержденного постановлением Правительства Ставропольского края от 19 декабря 2011 г. № 495-п, региональная тарифная комиссия Ставропольского края</w:t>
      </w:r>
    </w:p>
    <w:p w:rsidR="00D96F94" w:rsidRDefault="00D96F94" w:rsidP="00CB3817">
      <w:pPr>
        <w:spacing w:line="240" w:lineRule="exact"/>
        <w:ind w:firstLine="720"/>
        <w:jc w:val="both"/>
        <w:rPr>
          <w:sz w:val="28"/>
          <w:szCs w:val="28"/>
        </w:rPr>
      </w:pPr>
    </w:p>
    <w:p w:rsidR="00E84173" w:rsidRDefault="00E84173" w:rsidP="00CB3817">
      <w:pPr>
        <w:spacing w:line="240" w:lineRule="exact"/>
        <w:ind w:firstLine="720"/>
        <w:jc w:val="both"/>
        <w:rPr>
          <w:sz w:val="28"/>
          <w:szCs w:val="28"/>
        </w:rPr>
      </w:pPr>
    </w:p>
    <w:p w:rsidR="005A65B0" w:rsidRDefault="005A65B0" w:rsidP="005A65B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6F94" w:rsidRDefault="00D96F94" w:rsidP="00CB3817">
      <w:pPr>
        <w:spacing w:line="168" w:lineRule="auto"/>
        <w:ind w:right="-6" w:firstLine="709"/>
        <w:jc w:val="both"/>
        <w:rPr>
          <w:sz w:val="28"/>
          <w:szCs w:val="28"/>
        </w:rPr>
      </w:pPr>
    </w:p>
    <w:p w:rsidR="00E84173" w:rsidRDefault="00E84173" w:rsidP="00CB3817">
      <w:pPr>
        <w:spacing w:line="168" w:lineRule="auto"/>
        <w:ind w:right="-6" w:firstLine="709"/>
        <w:jc w:val="both"/>
        <w:rPr>
          <w:sz w:val="28"/>
          <w:szCs w:val="28"/>
        </w:rPr>
      </w:pPr>
    </w:p>
    <w:p w:rsidR="00E536CC" w:rsidRDefault="00E536CC" w:rsidP="00E536CC">
      <w:pPr>
        <w:ind w:right="-5" w:firstLine="709"/>
        <w:jc w:val="both"/>
        <w:rPr>
          <w:sz w:val="28"/>
          <w:szCs w:val="28"/>
        </w:rPr>
      </w:pPr>
      <w:r w:rsidRPr="00E536CC">
        <w:rPr>
          <w:sz w:val="28"/>
          <w:szCs w:val="28"/>
        </w:rPr>
        <w:t xml:space="preserve">1. Установить предельные максимальные сборы и тарифы на услуги </w:t>
      </w:r>
      <w:r w:rsidR="002B151D">
        <w:rPr>
          <w:sz w:val="28"/>
          <w:szCs w:val="28"/>
        </w:rPr>
        <w:t xml:space="preserve">              </w:t>
      </w:r>
      <w:r w:rsidRPr="00E536CC">
        <w:rPr>
          <w:sz w:val="28"/>
          <w:szCs w:val="28"/>
        </w:rPr>
        <w:t xml:space="preserve">в аэропорту, оказываемые </w:t>
      </w:r>
      <w:r w:rsidR="004A5C93">
        <w:rPr>
          <w:sz w:val="28"/>
          <w:szCs w:val="28"/>
        </w:rPr>
        <w:t>АО</w:t>
      </w:r>
      <w:r w:rsidRPr="00E536CC">
        <w:rPr>
          <w:sz w:val="28"/>
          <w:szCs w:val="28"/>
        </w:rPr>
        <w:t xml:space="preserve"> «Международный аэропорт Ставрополь», </w:t>
      </w:r>
      <w:r w:rsidR="002B151D">
        <w:rPr>
          <w:sz w:val="28"/>
          <w:szCs w:val="28"/>
        </w:rPr>
        <w:t xml:space="preserve">                 </w:t>
      </w:r>
      <w:r w:rsidRPr="00E536CC">
        <w:rPr>
          <w:sz w:val="28"/>
          <w:szCs w:val="28"/>
        </w:rPr>
        <w:t>за обслуживание воздушных судов юридических лиц, зарегистрированных</w:t>
      </w:r>
      <w:r w:rsidR="002B151D">
        <w:rPr>
          <w:sz w:val="28"/>
          <w:szCs w:val="28"/>
        </w:rPr>
        <w:t xml:space="preserve">     </w:t>
      </w:r>
      <w:r w:rsidRPr="00E536CC">
        <w:rPr>
          <w:sz w:val="28"/>
          <w:szCs w:val="28"/>
        </w:rPr>
        <w:t xml:space="preserve"> на территории Российской Федерации, или граждан Российской Федерации </w:t>
      </w:r>
      <w:r w:rsidR="00134B30">
        <w:rPr>
          <w:sz w:val="28"/>
          <w:szCs w:val="28"/>
        </w:rPr>
        <w:t xml:space="preserve">   </w:t>
      </w:r>
      <w:r w:rsidRPr="00E536CC">
        <w:rPr>
          <w:sz w:val="28"/>
          <w:szCs w:val="28"/>
        </w:rPr>
        <w:t>(за исключением пассажиров, грузоотправителей и грузополучателей, пользующихся услугами в аэропорту) и иностранных эксплуатантов,</w:t>
      </w:r>
      <w:r w:rsidR="002B151D">
        <w:rPr>
          <w:sz w:val="28"/>
          <w:szCs w:val="28"/>
        </w:rPr>
        <w:t xml:space="preserve">                                     </w:t>
      </w:r>
      <w:r w:rsidRPr="00E536CC">
        <w:rPr>
          <w:sz w:val="28"/>
          <w:szCs w:val="28"/>
        </w:rPr>
        <w:t xml:space="preserve"> в размерах согласно приложениям 1 и 2</w:t>
      </w:r>
      <w:r w:rsidR="00134B30">
        <w:rPr>
          <w:sz w:val="28"/>
          <w:szCs w:val="28"/>
        </w:rPr>
        <w:t xml:space="preserve"> к настоящему постановлению.</w:t>
      </w:r>
    </w:p>
    <w:p w:rsidR="001F6098" w:rsidRDefault="001F6098" w:rsidP="00C40C34">
      <w:pPr>
        <w:spacing w:line="240" w:lineRule="exact"/>
        <w:ind w:right="-6" w:firstLine="709"/>
        <w:jc w:val="both"/>
        <w:rPr>
          <w:sz w:val="28"/>
          <w:szCs w:val="28"/>
        </w:rPr>
      </w:pPr>
    </w:p>
    <w:p w:rsidR="00AA6CF5" w:rsidRDefault="00E536CC" w:rsidP="001D3F2E">
      <w:pPr>
        <w:ind w:right="-5" w:firstLine="709"/>
        <w:jc w:val="both"/>
        <w:rPr>
          <w:sz w:val="28"/>
          <w:szCs w:val="28"/>
        </w:rPr>
      </w:pPr>
      <w:r w:rsidRPr="00E536CC">
        <w:rPr>
          <w:sz w:val="28"/>
          <w:szCs w:val="28"/>
        </w:rPr>
        <w:t>2. Признать утратившими силу постановления региональной тарифной комиссии Ставропольского края</w:t>
      </w:r>
      <w:r w:rsidR="00AA6CF5">
        <w:rPr>
          <w:sz w:val="28"/>
          <w:szCs w:val="28"/>
        </w:rPr>
        <w:t>:</w:t>
      </w:r>
    </w:p>
    <w:p w:rsidR="001D3F2E" w:rsidRDefault="00E536CC" w:rsidP="001D3F2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6CC">
        <w:rPr>
          <w:sz w:val="28"/>
          <w:szCs w:val="28"/>
        </w:rPr>
        <w:t>от</w:t>
      </w:r>
      <w:r w:rsidR="001D3F2E">
        <w:rPr>
          <w:sz w:val="28"/>
          <w:szCs w:val="28"/>
        </w:rPr>
        <w:t xml:space="preserve"> 22 апреля</w:t>
      </w:r>
      <w:r w:rsidRPr="00E536CC">
        <w:rPr>
          <w:sz w:val="28"/>
          <w:szCs w:val="28"/>
        </w:rPr>
        <w:t xml:space="preserve"> 20</w:t>
      </w:r>
      <w:r w:rsidR="001D3F2E">
        <w:rPr>
          <w:sz w:val="28"/>
          <w:szCs w:val="28"/>
        </w:rPr>
        <w:t>11</w:t>
      </w:r>
      <w:r w:rsidRPr="00E536CC">
        <w:rPr>
          <w:sz w:val="28"/>
          <w:szCs w:val="28"/>
        </w:rPr>
        <w:t xml:space="preserve"> г. № </w:t>
      </w:r>
      <w:r w:rsidR="001D3F2E">
        <w:rPr>
          <w:sz w:val="28"/>
          <w:szCs w:val="28"/>
        </w:rPr>
        <w:t>27/1</w:t>
      </w:r>
      <w:r w:rsidR="00AA6CF5">
        <w:rPr>
          <w:sz w:val="28"/>
          <w:szCs w:val="28"/>
        </w:rPr>
        <w:t xml:space="preserve"> </w:t>
      </w:r>
      <w:r w:rsidR="001D3F2E">
        <w:rPr>
          <w:sz w:val="28"/>
          <w:szCs w:val="28"/>
        </w:rPr>
        <w:t>«О</w:t>
      </w:r>
      <w:r w:rsidR="001D3F2E" w:rsidRPr="001D3F2E">
        <w:rPr>
          <w:sz w:val="28"/>
          <w:szCs w:val="28"/>
        </w:rPr>
        <w:t>б установлении предельных максимальных сборов и тарифов на услуги</w:t>
      </w:r>
      <w:r w:rsidR="00AA6CF5">
        <w:rPr>
          <w:sz w:val="28"/>
          <w:szCs w:val="28"/>
        </w:rPr>
        <w:t xml:space="preserve"> </w:t>
      </w:r>
      <w:r w:rsidR="001D3F2E" w:rsidRPr="001D3F2E">
        <w:rPr>
          <w:sz w:val="28"/>
          <w:szCs w:val="28"/>
        </w:rPr>
        <w:t>в аэропорту, оказываемые</w:t>
      </w:r>
      <w:r w:rsidR="00427E18">
        <w:rPr>
          <w:sz w:val="28"/>
          <w:szCs w:val="28"/>
        </w:rPr>
        <w:t xml:space="preserve">                    </w:t>
      </w:r>
      <w:r w:rsidR="001D3F2E" w:rsidRPr="001D3F2E">
        <w:rPr>
          <w:sz w:val="28"/>
          <w:szCs w:val="28"/>
        </w:rPr>
        <w:t xml:space="preserve"> </w:t>
      </w:r>
      <w:r w:rsidR="00134B30">
        <w:rPr>
          <w:sz w:val="28"/>
          <w:szCs w:val="28"/>
        </w:rPr>
        <w:t>Ф</w:t>
      </w:r>
      <w:r w:rsidR="001D3F2E">
        <w:rPr>
          <w:sz w:val="28"/>
          <w:szCs w:val="28"/>
        </w:rPr>
        <w:t xml:space="preserve">ГУП </w:t>
      </w:r>
      <w:r w:rsidR="001D3F2E" w:rsidRPr="001D3F2E">
        <w:rPr>
          <w:sz w:val="28"/>
          <w:szCs w:val="28"/>
        </w:rPr>
        <w:t>«Международный аэропорт Ставрополь»</w:t>
      </w:r>
      <w:r w:rsidR="00AA6CF5">
        <w:rPr>
          <w:sz w:val="28"/>
          <w:szCs w:val="28"/>
        </w:rPr>
        <w:t>;</w:t>
      </w:r>
    </w:p>
    <w:p w:rsidR="00C40C34" w:rsidRDefault="00AA6CF5" w:rsidP="00AA6CF5">
      <w:pPr>
        <w:ind w:right="-5" w:firstLine="709"/>
        <w:jc w:val="both"/>
        <w:rPr>
          <w:sz w:val="28"/>
          <w:szCs w:val="28"/>
        </w:rPr>
      </w:pPr>
      <w:r w:rsidRPr="00AA6CF5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14 июля</w:t>
      </w:r>
      <w:r w:rsidRPr="00AA6CF5">
        <w:rPr>
          <w:sz w:val="28"/>
          <w:szCs w:val="28"/>
        </w:rPr>
        <w:t xml:space="preserve"> 2011 г. № </w:t>
      </w:r>
      <w:r>
        <w:rPr>
          <w:sz w:val="28"/>
          <w:szCs w:val="28"/>
        </w:rPr>
        <w:t>43/</w:t>
      </w:r>
      <w:r w:rsidR="00B00A89">
        <w:rPr>
          <w:sz w:val="28"/>
          <w:szCs w:val="28"/>
        </w:rPr>
        <w:t>4</w:t>
      </w:r>
      <w:r w:rsidRPr="00AA6CF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региональной тарифной комиссии Ставропольского края от 22 апреля 2011 г. № 27/1».</w:t>
      </w:r>
    </w:p>
    <w:p w:rsidR="00205094" w:rsidRDefault="00205094" w:rsidP="00C40C34">
      <w:pPr>
        <w:spacing w:line="240" w:lineRule="exact"/>
        <w:ind w:right="-6" w:firstLine="709"/>
        <w:jc w:val="both"/>
        <w:rPr>
          <w:sz w:val="28"/>
          <w:szCs w:val="28"/>
        </w:rPr>
      </w:pPr>
    </w:p>
    <w:p w:rsidR="00910BA5" w:rsidRPr="00910BA5" w:rsidRDefault="00E536CC" w:rsidP="00910BA5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6CC">
        <w:rPr>
          <w:sz w:val="28"/>
          <w:szCs w:val="28"/>
        </w:rPr>
        <w:t>. </w:t>
      </w:r>
      <w:r w:rsidR="00910BA5" w:rsidRPr="00910BA5">
        <w:rPr>
          <w:sz w:val="28"/>
          <w:szCs w:val="28"/>
        </w:rPr>
        <w:t xml:space="preserve">Настоящее постановление подлежит официальному опубликованию и вступает в силу с 01 </w:t>
      </w:r>
      <w:r w:rsidR="00910BA5">
        <w:rPr>
          <w:sz w:val="28"/>
          <w:szCs w:val="28"/>
        </w:rPr>
        <w:t>января</w:t>
      </w:r>
      <w:r w:rsidR="00910BA5" w:rsidRPr="00910BA5">
        <w:rPr>
          <w:sz w:val="28"/>
          <w:szCs w:val="28"/>
        </w:rPr>
        <w:t xml:space="preserve"> 20</w:t>
      </w:r>
      <w:r w:rsidR="00EE377A">
        <w:rPr>
          <w:sz w:val="28"/>
          <w:szCs w:val="28"/>
        </w:rPr>
        <w:t>20</w:t>
      </w:r>
      <w:r w:rsidR="00910BA5" w:rsidRPr="00910BA5">
        <w:rPr>
          <w:sz w:val="28"/>
          <w:szCs w:val="28"/>
        </w:rPr>
        <w:t xml:space="preserve"> года</w:t>
      </w:r>
      <w:r w:rsidR="00EE377A">
        <w:rPr>
          <w:sz w:val="28"/>
          <w:szCs w:val="28"/>
        </w:rPr>
        <w:t>.</w:t>
      </w:r>
    </w:p>
    <w:p w:rsidR="00910BA5" w:rsidRPr="00910BA5" w:rsidRDefault="00910BA5" w:rsidP="00910BA5">
      <w:pPr>
        <w:ind w:right="-5" w:firstLine="709"/>
        <w:jc w:val="both"/>
        <w:rPr>
          <w:sz w:val="28"/>
          <w:szCs w:val="28"/>
        </w:rPr>
      </w:pPr>
    </w:p>
    <w:p w:rsidR="00C40C34" w:rsidRDefault="00C40C34" w:rsidP="00E536CC">
      <w:pPr>
        <w:ind w:right="-5" w:firstLine="709"/>
        <w:jc w:val="both"/>
        <w:rPr>
          <w:sz w:val="28"/>
          <w:szCs w:val="28"/>
        </w:rPr>
      </w:pPr>
    </w:p>
    <w:p w:rsidR="00C13F35" w:rsidRDefault="00C13F35" w:rsidP="00E536CC">
      <w:pPr>
        <w:ind w:right="-5" w:firstLine="709"/>
        <w:jc w:val="both"/>
        <w:rPr>
          <w:sz w:val="28"/>
          <w:szCs w:val="28"/>
        </w:rPr>
      </w:pPr>
    </w:p>
    <w:p w:rsidR="004F009C" w:rsidRDefault="004F009C" w:rsidP="00C561DB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1238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1238E">
        <w:rPr>
          <w:sz w:val="28"/>
          <w:szCs w:val="28"/>
        </w:rPr>
        <w:t>региональной</w:t>
      </w:r>
    </w:p>
    <w:p w:rsidR="004F009C" w:rsidRDefault="00A819E1" w:rsidP="00C561DB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61238E">
        <w:rPr>
          <w:sz w:val="28"/>
          <w:szCs w:val="28"/>
        </w:rPr>
        <w:t>арифной</w:t>
      </w:r>
      <w:r>
        <w:rPr>
          <w:sz w:val="28"/>
          <w:szCs w:val="28"/>
        </w:rPr>
        <w:t xml:space="preserve"> </w:t>
      </w:r>
      <w:r w:rsidR="0061238E">
        <w:rPr>
          <w:sz w:val="28"/>
          <w:szCs w:val="28"/>
        </w:rPr>
        <w:t>комиссии</w:t>
      </w:r>
    </w:p>
    <w:p w:rsidR="00EC7AB0" w:rsidRDefault="0061238E" w:rsidP="00571860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0C1306">
        <w:rPr>
          <w:sz w:val="28"/>
          <w:szCs w:val="28"/>
        </w:rPr>
        <w:t xml:space="preserve"> края</w:t>
      </w:r>
      <w:r w:rsidR="000B6DC2">
        <w:rPr>
          <w:sz w:val="28"/>
          <w:szCs w:val="28"/>
        </w:rPr>
        <w:tab/>
      </w:r>
      <w:r w:rsidR="000C1306">
        <w:rPr>
          <w:sz w:val="28"/>
          <w:szCs w:val="28"/>
        </w:rPr>
        <w:tab/>
      </w:r>
      <w:r w:rsidR="00A819E1">
        <w:rPr>
          <w:sz w:val="28"/>
          <w:szCs w:val="28"/>
        </w:rPr>
        <w:t xml:space="preserve">              </w:t>
      </w:r>
      <w:r w:rsidR="002939B8">
        <w:rPr>
          <w:sz w:val="28"/>
          <w:szCs w:val="28"/>
        </w:rPr>
        <w:t xml:space="preserve">     </w:t>
      </w:r>
      <w:r w:rsidR="00A819E1">
        <w:rPr>
          <w:sz w:val="28"/>
          <w:szCs w:val="28"/>
        </w:rPr>
        <w:t xml:space="preserve"> </w:t>
      </w:r>
      <w:r w:rsidR="000C1306">
        <w:rPr>
          <w:sz w:val="28"/>
          <w:szCs w:val="28"/>
        </w:rPr>
        <w:t xml:space="preserve"> </w:t>
      </w:r>
      <w:r w:rsidR="00A02F11">
        <w:rPr>
          <w:sz w:val="28"/>
          <w:szCs w:val="28"/>
        </w:rPr>
        <w:t xml:space="preserve">   </w:t>
      </w:r>
      <w:r w:rsidR="00E61834">
        <w:rPr>
          <w:sz w:val="28"/>
          <w:szCs w:val="28"/>
        </w:rPr>
        <w:t xml:space="preserve">       </w:t>
      </w:r>
      <w:r w:rsidR="00C561DB">
        <w:rPr>
          <w:sz w:val="28"/>
          <w:szCs w:val="28"/>
        </w:rPr>
        <w:t xml:space="preserve"> </w:t>
      </w:r>
      <w:r w:rsidR="00974236">
        <w:rPr>
          <w:sz w:val="28"/>
          <w:szCs w:val="28"/>
        </w:rPr>
        <w:t xml:space="preserve">                     </w:t>
      </w:r>
      <w:r w:rsidR="00DD47A9">
        <w:rPr>
          <w:sz w:val="28"/>
          <w:szCs w:val="28"/>
        </w:rPr>
        <w:t xml:space="preserve">     </w:t>
      </w:r>
      <w:r w:rsidR="00DD47A9">
        <w:rPr>
          <w:sz w:val="28"/>
          <w:szCs w:val="28"/>
        </w:rPr>
        <w:tab/>
      </w:r>
      <w:proofErr w:type="spellStart"/>
      <w:r w:rsidR="00DD47A9">
        <w:rPr>
          <w:sz w:val="28"/>
          <w:szCs w:val="28"/>
        </w:rPr>
        <w:t>С.Г.Губский</w:t>
      </w:r>
      <w:proofErr w:type="spellEnd"/>
    </w:p>
    <w:p w:rsidR="00EC7AB0" w:rsidRDefault="00EC7AB0" w:rsidP="0044067F">
      <w:pPr>
        <w:spacing w:line="240" w:lineRule="exact"/>
        <w:jc w:val="both"/>
        <w:rPr>
          <w:sz w:val="28"/>
          <w:szCs w:val="28"/>
        </w:rPr>
      </w:pPr>
    </w:p>
    <w:p w:rsidR="00F84FF5" w:rsidRDefault="00F84FF5" w:rsidP="0044067F">
      <w:pPr>
        <w:spacing w:line="240" w:lineRule="exact"/>
        <w:ind w:right="-2"/>
        <w:rPr>
          <w:sz w:val="28"/>
          <w:szCs w:val="28"/>
        </w:rPr>
      </w:pPr>
    </w:p>
    <w:p w:rsidR="00F84FF5" w:rsidRDefault="00F84FF5" w:rsidP="0044067F">
      <w:pPr>
        <w:spacing w:line="240" w:lineRule="exact"/>
        <w:ind w:right="-2"/>
        <w:rPr>
          <w:sz w:val="28"/>
          <w:szCs w:val="28"/>
        </w:rPr>
      </w:pPr>
    </w:p>
    <w:p w:rsidR="00F84FF5" w:rsidRDefault="00F84FF5" w:rsidP="0044067F">
      <w:pPr>
        <w:spacing w:line="240" w:lineRule="exact"/>
        <w:ind w:right="-2"/>
        <w:rPr>
          <w:sz w:val="28"/>
          <w:szCs w:val="28"/>
        </w:rPr>
      </w:pPr>
    </w:p>
    <w:p w:rsidR="00F84FF5" w:rsidRDefault="00F84FF5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E22E03" w:rsidRDefault="00E22E03" w:rsidP="0044067F">
      <w:pPr>
        <w:spacing w:line="240" w:lineRule="exact"/>
        <w:ind w:right="-2"/>
        <w:rPr>
          <w:sz w:val="28"/>
          <w:szCs w:val="28"/>
        </w:rPr>
      </w:pPr>
    </w:p>
    <w:p w:rsidR="004D5E63" w:rsidRDefault="004D5E63" w:rsidP="004D5E63">
      <w:pPr>
        <w:tabs>
          <w:tab w:val="left" w:pos="5520"/>
        </w:tabs>
        <w:spacing w:line="240" w:lineRule="exact"/>
        <w:ind w:left="-1400" w:right="-25"/>
        <w:jc w:val="both"/>
        <w:rPr>
          <w:sz w:val="28"/>
          <w:szCs w:val="28"/>
        </w:rPr>
      </w:pPr>
    </w:p>
    <w:sectPr w:rsidR="004D5E63" w:rsidSect="000B2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567" w:bottom="1134" w:left="1985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85" w:rsidRDefault="00297785" w:rsidP="00824700">
      <w:r>
        <w:separator/>
      </w:r>
    </w:p>
  </w:endnote>
  <w:endnote w:type="continuationSeparator" w:id="0">
    <w:p w:rsidR="00297785" w:rsidRDefault="00297785" w:rsidP="008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Kurier 1251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E" w:rsidRDefault="00C86C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E" w:rsidRDefault="00C86C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E" w:rsidRDefault="00C86C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85" w:rsidRDefault="00297785" w:rsidP="00824700">
      <w:r>
        <w:separator/>
      </w:r>
    </w:p>
  </w:footnote>
  <w:footnote w:type="continuationSeparator" w:id="0">
    <w:p w:rsidR="00297785" w:rsidRDefault="00297785" w:rsidP="0082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EF" w:rsidRDefault="00CA25E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B20BB">
      <w:rPr>
        <w:noProof/>
      </w:rPr>
      <w:t>2</w:t>
    </w:r>
    <w:r>
      <w:fldChar w:fldCharType="end"/>
    </w:r>
  </w:p>
  <w:p w:rsidR="00C86C7E" w:rsidRDefault="00C86C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AD" w:rsidRDefault="006C3C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E" w:rsidRDefault="00C86C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412"/>
    <w:multiLevelType w:val="hybridMultilevel"/>
    <w:tmpl w:val="BFA0EEE0"/>
    <w:lvl w:ilvl="0" w:tplc="47D6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8"/>
    <w:rsid w:val="00001E2A"/>
    <w:rsid w:val="00042668"/>
    <w:rsid w:val="0005033F"/>
    <w:rsid w:val="00056359"/>
    <w:rsid w:val="00062EBD"/>
    <w:rsid w:val="00064367"/>
    <w:rsid w:val="00072B4F"/>
    <w:rsid w:val="00081D5C"/>
    <w:rsid w:val="00083BC0"/>
    <w:rsid w:val="00085DBF"/>
    <w:rsid w:val="00091B43"/>
    <w:rsid w:val="00093F48"/>
    <w:rsid w:val="000B0506"/>
    <w:rsid w:val="000B20BB"/>
    <w:rsid w:val="000B6DC2"/>
    <w:rsid w:val="000C116F"/>
    <w:rsid w:val="000C1306"/>
    <w:rsid w:val="000C4912"/>
    <w:rsid w:val="000D2970"/>
    <w:rsid w:val="000E6335"/>
    <w:rsid w:val="000E772C"/>
    <w:rsid w:val="000F365A"/>
    <w:rsid w:val="000F373E"/>
    <w:rsid w:val="000F386B"/>
    <w:rsid w:val="0010550E"/>
    <w:rsid w:val="00105F92"/>
    <w:rsid w:val="00107266"/>
    <w:rsid w:val="00117C15"/>
    <w:rsid w:val="00130B34"/>
    <w:rsid w:val="00134B30"/>
    <w:rsid w:val="001430DE"/>
    <w:rsid w:val="001455D0"/>
    <w:rsid w:val="001456F3"/>
    <w:rsid w:val="0015078F"/>
    <w:rsid w:val="00151021"/>
    <w:rsid w:val="0015329C"/>
    <w:rsid w:val="00153E91"/>
    <w:rsid w:val="0015521B"/>
    <w:rsid w:val="0016123A"/>
    <w:rsid w:val="00163F54"/>
    <w:rsid w:val="00185890"/>
    <w:rsid w:val="00192147"/>
    <w:rsid w:val="0019475A"/>
    <w:rsid w:val="00195ECF"/>
    <w:rsid w:val="001A45D2"/>
    <w:rsid w:val="001A51F8"/>
    <w:rsid w:val="001B1CAA"/>
    <w:rsid w:val="001B7085"/>
    <w:rsid w:val="001C131C"/>
    <w:rsid w:val="001C256F"/>
    <w:rsid w:val="001C60C6"/>
    <w:rsid w:val="001D121A"/>
    <w:rsid w:val="001D35C4"/>
    <w:rsid w:val="001D3F2E"/>
    <w:rsid w:val="001D64F4"/>
    <w:rsid w:val="001E558D"/>
    <w:rsid w:val="001E6520"/>
    <w:rsid w:val="001F6098"/>
    <w:rsid w:val="00205094"/>
    <w:rsid w:val="00222616"/>
    <w:rsid w:val="00225F96"/>
    <w:rsid w:val="00226A83"/>
    <w:rsid w:val="00232A10"/>
    <w:rsid w:val="00235973"/>
    <w:rsid w:val="002365B0"/>
    <w:rsid w:val="00244B5E"/>
    <w:rsid w:val="00254C98"/>
    <w:rsid w:val="00254D40"/>
    <w:rsid w:val="00257374"/>
    <w:rsid w:val="00266386"/>
    <w:rsid w:val="00270863"/>
    <w:rsid w:val="0028346B"/>
    <w:rsid w:val="00283E0B"/>
    <w:rsid w:val="00284190"/>
    <w:rsid w:val="002861C9"/>
    <w:rsid w:val="002939B8"/>
    <w:rsid w:val="00294913"/>
    <w:rsid w:val="002950FE"/>
    <w:rsid w:val="00297785"/>
    <w:rsid w:val="002A4423"/>
    <w:rsid w:val="002A69F2"/>
    <w:rsid w:val="002A6B70"/>
    <w:rsid w:val="002B151D"/>
    <w:rsid w:val="002B6A84"/>
    <w:rsid w:val="002C57B2"/>
    <w:rsid w:val="002C5D65"/>
    <w:rsid w:val="002C61B7"/>
    <w:rsid w:val="002D3E81"/>
    <w:rsid w:val="002D532F"/>
    <w:rsid w:val="002D6954"/>
    <w:rsid w:val="002E4950"/>
    <w:rsid w:val="002E5C73"/>
    <w:rsid w:val="002E75D4"/>
    <w:rsid w:val="002F31ED"/>
    <w:rsid w:val="0030742F"/>
    <w:rsid w:val="00311DEF"/>
    <w:rsid w:val="00312892"/>
    <w:rsid w:val="00315FC3"/>
    <w:rsid w:val="0032239B"/>
    <w:rsid w:val="00323A38"/>
    <w:rsid w:val="003249AA"/>
    <w:rsid w:val="00331BEC"/>
    <w:rsid w:val="003341B0"/>
    <w:rsid w:val="00335AA0"/>
    <w:rsid w:val="003377BB"/>
    <w:rsid w:val="00337FA0"/>
    <w:rsid w:val="003422B2"/>
    <w:rsid w:val="003426AA"/>
    <w:rsid w:val="0034662D"/>
    <w:rsid w:val="003506A2"/>
    <w:rsid w:val="0035340E"/>
    <w:rsid w:val="003539F9"/>
    <w:rsid w:val="00364C7C"/>
    <w:rsid w:val="00376F92"/>
    <w:rsid w:val="00384BE3"/>
    <w:rsid w:val="00394FEA"/>
    <w:rsid w:val="00395536"/>
    <w:rsid w:val="003A4EA1"/>
    <w:rsid w:val="003B22AE"/>
    <w:rsid w:val="003B2991"/>
    <w:rsid w:val="003B44D0"/>
    <w:rsid w:val="003B74EC"/>
    <w:rsid w:val="003C03CC"/>
    <w:rsid w:val="003C7EE0"/>
    <w:rsid w:val="003D1FBE"/>
    <w:rsid w:val="003D404D"/>
    <w:rsid w:val="003E08EF"/>
    <w:rsid w:val="003E3412"/>
    <w:rsid w:val="003F1BFF"/>
    <w:rsid w:val="003F375A"/>
    <w:rsid w:val="00402030"/>
    <w:rsid w:val="00407542"/>
    <w:rsid w:val="00410F7A"/>
    <w:rsid w:val="00427E18"/>
    <w:rsid w:val="004341BD"/>
    <w:rsid w:val="0043711D"/>
    <w:rsid w:val="0044067F"/>
    <w:rsid w:val="00440B13"/>
    <w:rsid w:val="00447BAB"/>
    <w:rsid w:val="00450A2F"/>
    <w:rsid w:val="00450EBE"/>
    <w:rsid w:val="004623ED"/>
    <w:rsid w:val="004626AC"/>
    <w:rsid w:val="00465BD0"/>
    <w:rsid w:val="0047098A"/>
    <w:rsid w:val="00472449"/>
    <w:rsid w:val="0048586F"/>
    <w:rsid w:val="00486603"/>
    <w:rsid w:val="0049739E"/>
    <w:rsid w:val="004A56E4"/>
    <w:rsid w:val="004A5C93"/>
    <w:rsid w:val="004B1111"/>
    <w:rsid w:val="004D1627"/>
    <w:rsid w:val="004D5E63"/>
    <w:rsid w:val="004D6512"/>
    <w:rsid w:val="004F009C"/>
    <w:rsid w:val="004F0E57"/>
    <w:rsid w:val="00507BCC"/>
    <w:rsid w:val="00511968"/>
    <w:rsid w:val="00512CEF"/>
    <w:rsid w:val="0051506E"/>
    <w:rsid w:val="0051665C"/>
    <w:rsid w:val="0052114F"/>
    <w:rsid w:val="00531884"/>
    <w:rsid w:val="00533D81"/>
    <w:rsid w:val="00534BC9"/>
    <w:rsid w:val="005366DC"/>
    <w:rsid w:val="00536EC4"/>
    <w:rsid w:val="00550FE9"/>
    <w:rsid w:val="00561CBD"/>
    <w:rsid w:val="00563719"/>
    <w:rsid w:val="00565098"/>
    <w:rsid w:val="005658F8"/>
    <w:rsid w:val="00567961"/>
    <w:rsid w:val="00571860"/>
    <w:rsid w:val="00591380"/>
    <w:rsid w:val="00594987"/>
    <w:rsid w:val="005A5991"/>
    <w:rsid w:val="005A65B0"/>
    <w:rsid w:val="005B5D68"/>
    <w:rsid w:val="005B794C"/>
    <w:rsid w:val="005C3501"/>
    <w:rsid w:val="005C7381"/>
    <w:rsid w:val="005D14AA"/>
    <w:rsid w:val="005D4687"/>
    <w:rsid w:val="005E70B1"/>
    <w:rsid w:val="005F3058"/>
    <w:rsid w:val="005F494D"/>
    <w:rsid w:val="005F6319"/>
    <w:rsid w:val="005F6F6E"/>
    <w:rsid w:val="00605FAE"/>
    <w:rsid w:val="0061238E"/>
    <w:rsid w:val="00612424"/>
    <w:rsid w:val="00615ED8"/>
    <w:rsid w:val="00621D70"/>
    <w:rsid w:val="006230ED"/>
    <w:rsid w:val="006269DF"/>
    <w:rsid w:val="00645210"/>
    <w:rsid w:val="006503D2"/>
    <w:rsid w:val="006509C5"/>
    <w:rsid w:val="0065507A"/>
    <w:rsid w:val="00683010"/>
    <w:rsid w:val="00685727"/>
    <w:rsid w:val="00685E3F"/>
    <w:rsid w:val="006926C7"/>
    <w:rsid w:val="00692B36"/>
    <w:rsid w:val="006B014B"/>
    <w:rsid w:val="006B0907"/>
    <w:rsid w:val="006B138E"/>
    <w:rsid w:val="006B6FE1"/>
    <w:rsid w:val="006B765E"/>
    <w:rsid w:val="006B7A42"/>
    <w:rsid w:val="006C3CAD"/>
    <w:rsid w:val="006D3D07"/>
    <w:rsid w:val="006D4D44"/>
    <w:rsid w:val="006E4946"/>
    <w:rsid w:val="006E6320"/>
    <w:rsid w:val="006E7932"/>
    <w:rsid w:val="006F457B"/>
    <w:rsid w:val="007018A4"/>
    <w:rsid w:val="00704521"/>
    <w:rsid w:val="0070756D"/>
    <w:rsid w:val="00713116"/>
    <w:rsid w:val="007154BA"/>
    <w:rsid w:val="00716956"/>
    <w:rsid w:val="00743158"/>
    <w:rsid w:val="0074433C"/>
    <w:rsid w:val="0076029F"/>
    <w:rsid w:val="007834AD"/>
    <w:rsid w:val="00784828"/>
    <w:rsid w:val="007925A6"/>
    <w:rsid w:val="007940DC"/>
    <w:rsid w:val="007A44CE"/>
    <w:rsid w:val="007C0EB9"/>
    <w:rsid w:val="007D23B4"/>
    <w:rsid w:val="007D4EFC"/>
    <w:rsid w:val="007E1383"/>
    <w:rsid w:val="007E4B1F"/>
    <w:rsid w:val="007E7025"/>
    <w:rsid w:val="007F14DB"/>
    <w:rsid w:val="007F3456"/>
    <w:rsid w:val="00801603"/>
    <w:rsid w:val="008020B4"/>
    <w:rsid w:val="00802EB0"/>
    <w:rsid w:val="00803113"/>
    <w:rsid w:val="0081095C"/>
    <w:rsid w:val="008201AA"/>
    <w:rsid w:val="008201B8"/>
    <w:rsid w:val="00823DEC"/>
    <w:rsid w:val="00824700"/>
    <w:rsid w:val="00826F58"/>
    <w:rsid w:val="00833CCD"/>
    <w:rsid w:val="00836CE6"/>
    <w:rsid w:val="0085058D"/>
    <w:rsid w:val="00850A70"/>
    <w:rsid w:val="0085225F"/>
    <w:rsid w:val="008613AB"/>
    <w:rsid w:val="008669F1"/>
    <w:rsid w:val="00866E04"/>
    <w:rsid w:val="00891B69"/>
    <w:rsid w:val="008927DB"/>
    <w:rsid w:val="008A429A"/>
    <w:rsid w:val="008A6726"/>
    <w:rsid w:val="008B21FB"/>
    <w:rsid w:val="008B3F36"/>
    <w:rsid w:val="008B4FAD"/>
    <w:rsid w:val="008B656E"/>
    <w:rsid w:val="008B788B"/>
    <w:rsid w:val="008C0592"/>
    <w:rsid w:val="008C3D96"/>
    <w:rsid w:val="008E4152"/>
    <w:rsid w:val="008F1CDD"/>
    <w:rsid w:val="008F256D"/>
    <w:rsid w:val="008F7543"/>
    <w:rsid w:val="0090458F"/>
    <w:rsid w:val="00910BA5"/>
    <w:rsid w:val="009116B7"/>
    <w:rsid w:val="00916ED6"/>
    <w:rsid w:val="009178DC"/>
    <w:rsid w:val="00920CBD"/>
    <w:rsid w:val="00923032"/>
    <w:rsid w:val="00924518"/>
    <w:rsid w:val="00930172"/>
    <w:rsid w:val="00930F85"/>
    <w:rsid w:val="0093187A"/>
    <w:rsid w:val="00931DE7"/>
    <w:rsid w:val="00934B66"/>
    <w:rsid w:val="00947F3D"/>
    <w:rsid w:val="00950249"/>
    <w:rsid w:val="00950795"/>
    <w:rsid w:val="009555E1"/>
    <w:rsid w:val="00960AE0"/>
    <w:rsid w:val="00974236"/>
    <w:rsid w:val="00980C2D"/>
    <w:rsid w:val="009823A6"/>
    <w:rsid w:val="00982BFA"/>
    <w:rsid w:val="009A5F0A"/>
    <w:rsid w:val="009A7BE4"/>
    <w:rsid w:val="009B4DD9"/>
    <w:rsid w:val="009B5A23"/>
    <w:rsid w:val="009B648B"/>
    <w:rsid w:val="009C0F57"/>
    <w:rsid w:val="009C1352"/>
    <w:rsid w:val="009C3C4F"/>
    <w:rsid w:val="009C5DCF"/>
    <w:rsid w:val="009D0458"/>
    <w:rsid w:val="009D4FD1"/>
    <w:rsid w:val="009E079E"/>
    <w:rsid w:val="009E0843"/>
    <w:rsid w:val="009E0988"/>
    <w:rsid w:val="009E13AC"/>
    <w:rsid w:val="009E3F2E"/>
    <w:rsid w:val="009E74F8"/>
    <w:rsid w:val="009E756A"/>
    <w:rsid w:val="00A01223"/>
    <w:rsid w:val="00A02F11"/>
    <w:rsid w:val="00A07B8D"/>
    <w:rsid w:val="00A15362"/>
    <w:rsid w:val="00A232A2"/>
    <w:rsid w:val="00A23532"/>
    <w:rsid w:val="00A2670F"/>
    <w:rsid w:val="00A278D4"/>
    <w:rsid w:val="00A33E8E"/>
    <w:rsid w:val="00A36F2B"/>
    <w:rsid w:val="00A455C9"/>
    <w:rsid w:val="00A52BAC"/>
    <w:rsid w:val="00A52D81"/>
    <w:rsid w:val="00A5732B"/>
    <w:rsid w:val="00A57862"/>
    <w:rsid w:val="00A6193E"/>
    <w:rsid w:val="00A633ED"/>
    <w:rsid w:val="00A643D7"/>
    <w:rsid w:val="00A809F7"/>
    <w:rsid w:val="00A819E1"/>
    <w:rsid w:val="00A843AF"/>
    <w:rsid w:val="00A865EA"/>
    <w:rsid w:val="00AA6CF5"/>
    <w:rsid w:val="00AB1270"/>
    <w:rsid w:val="00AB7AE9"/>
    <w:rsid w:val="00AD111A"/>
    <w:rsid w:val="00AD1A60"/>
    <w:rsid w:val="00AD439A"/>
    <w:rsid w:val="00AD5459"/>
    <w:rsid w:val="00AE2924"/>
    <w:rsid w:val="00AE2C08"/>
    <w:rsid w:val="00AE44FF"/>
    <w:rsid w:val="00AF1428"/>
    <w:rsid w:val="00AF2596"/>
    <w:rsid w:val="00B00467"/>
    <w:rsid w:val="00B00A89"/>
    <w:rsid w:val="00B059D5"/>
    <w:rsid w:val="00B20A1E"/>
    <w:rsid w:val="00B21890"/>
    <w:rsid w:val="00B318DF"/>
    <w:rsid w:val="00B342C7"/>
    <w:rsid w:val="00B36B66"/>
    <w:rsid w:val="00B45FF6"/>
    <w:rsid w:val="00B47307"/>
    <w:rsid w:val="00B66414"/>
    <w:rsid w:val="00B70A46"/>
    <w:rsid w:val="00B861CF"/>
    <w:rsid w:val="00B86520"/>
    <w:rsid w:val="00BA5B61"/>
    <w:rsid w:val="00BB06AB"/>
    <w:rsid w:val="00BC36D1"/>
    <w:rsid w:val="00BF24B3"/>
    <w:rsid w:val="00C00639"/>
    <w:rsid w:val="00C019CD"/>
    <w:rsid w:val="00C022D5"/>
    <w:rsid w:val="00C13F35"/>
    <w:rsid w:val="00C237AD"/>
    <w:rsid w:val="00C2776B"/>
    <w:rsid w:val="00C31856"/>
    <w:rsid w:val="00C3366C"/>
    <w:rsid w:val="00C3612E"/>
    <w:rsid w:val="00C409FD"/>
    <w:rsid w:val="00C40C34"/>
    <w:rsid w:val="00C42030"/>
    <w:rsid w:val="00C420F5"/>
    <w:rsid w:val="00C44664"/>
    <w:rsid w:val="00C454D4"/>
    <w:rsid w:val="00C5528C"/>
    <w:rsid w:val="00C561DB"/>
    <w:rsid w:val="00C7755A"/>
    <w:rsid w:val="00C86C7E"/>
    <w:rsid w:val="00C901DF"/>
    <w:rsid w:val="00C922D7"/>
    <w:rsid w:val="00CA25EF"/>
    <w:rsid w:val="00CB2006"/>
    <w:rsid w:val="00CB3817"/>
    <w:rsid w:val="00CC2042"/>
    <w:rsid w:val="00CC2FAA"/>
    <w:rsid w:val="00CC4434"/>
    <w:rsid w:val="00CD1486"/>
    <w:rsid w:val="00CD234E"/>
    <w:rsid w:val="00CE1FB8"/>
    <w:rsid w:val="00CE2247"/>
    <w:rsid w:val="00CE64DF"/>
    <w:rsid w:val="00D06C17"/>
    <w:rsid w:val="00D06E5E"/>
    <w:rsid w:val="00D13E8D"/>
    <w:rsid w:val="00D160F3"/>
    <w:rsid w:val="00D162F9"/>
    <w:rsid w:val="00D21CD1"/>
    <w:rsid w:val="00D27AD7"/>
    <w:rsid w:val="00D334BA"/>
    <w:rsid w:val="00D424E8"/>
    <w:rsid w:val="00D44256"/>
    <w:rsid w:val="00D45280"/>
    <w:rsid w:val="00D461CB"/>
    <w:rsid w:val="00D4652A"/>
    <w:rsid w:val="00D62DE3"/>
    <w:rsid w:val="00D729E3"/>
    <w:rsid w:val="00D72EFC"/>
    <w:rsid w:val="00D85309"/>
    <w:rsid w:val="00D853FC"/>
    <w:rsid w:val="00D861C4"/>
    <w:rsid w:val="00D95CD3"/>
    <w:rsid w:val="00D9644B"/>
    <w:rsid w:val="00D96F94"/>
    <w:rsid w:val="00D97B08"/>
    <w:rsid w:val="00DA0053"/>
    <w:rsid w:val="00DA0162"/>
    <w:rsid w:val="00DA101A"/>
    <w:rsid w:val="00DA304B"/>
    <w:rsid w:val="00DB279B"/>
    <w:rsid w:val="00DC285E"/>
    <w:rsid w:val="00DC2E4B"/>
    <w:rsid w:val="00DD3B7A"/>
    <w:rsid w:val="00DD47A9"/>
    <w:rsid w:val="00DE205D"/>
    <w:rsid w:val="00DE4DDB"/>
    <w:rsid w:val="00DE5915"/>
    <w:rsid w:val="00DE6368"/>
    <w:rsid w:val="00DE7E7C"/>
    <w:rsid w:val="00DF0B7C"/>
    <w:rsid w:val="00DF1C69"/>
    <w:rsid w:val="00E03BEE"/>
    <w:rsid w:val="00E0442D"/>
    <w:rsid w:val="00E06D8D"/>
    <w:rsid w:val="00E176F6"/>
    <w:rsid w:val="00E21B3E"/>
    <w:rsid w:val="00E22880"/>
    <w:rsid w:val="00E22E03"/>
    <w:rsid w:val="00E525C5"/>
    <w:rsid w:val="00E536CC"/>
    <w:rsid w:val="00E61834"/>
    <w:rsid w:val="00E6798B"/>
    <w:rsid w:val="00E679CF"/>
    <w:rsid w:val="00E774B3"/>
    <w:rsid w:val="00E84173"/>
    <w:rsid w:val="00EB05E4"/>
    <w:rsid w:val="00EB71D5"/>
    <w:rsid w:val="00EC7AB0"/>
    <w:rsid w:val="00EE377A"/>
    <w:rsid w:val="00EE4863"/>
    <w:rsid w:val="00EE6F2F"/>
    <w:rsid w:val="00EF09C5"/>
    <w:rsid w:val="00EF0C13"/>
    <w:rsid w:val="00EF1FF7"/>
    <w:rsid w:val="00F01220"/>
    <w:rsid w:val="00F01314"/>
    <w:rsid w:val="00F0416C"/>
    <w:rsid w:val="00F0628D"/>
    <w:rsid w:val="00F06B52"/>
    <w:rsid w:val="00F10958"/>
    <w:rsid w:val="00F13081"/>
    <w:rsid w:val="00F13162"/>
    <w:rsid w:val="00F21B13"/>
    <w:rsid w:val="00F27376"/>
    <w:rsid w:val="00F37C6A"/>
    <w:rsid w:val="00F431A2"/>
    <w:rsid w:val="00F444D4"/>
    <w:rsid w:val="00F53CE0"/>
    <w:rsid w:val="00F54A6A"/>
    <w:rsid w:val="00F554B0"/>
    <w:rsid w:val="00F63151"/>
    <w:rsid w:val="00F75B8E"/>
    <w:rsid w:val="00F82704"/>
    <w:rsid w:val="00F84FF5"/>
    <w:rsid w:val="00F86A35"/>
    <w:rsid w:val="00F90CB1"/>
    <w:rsid w:val="00F939AE"/>
    <w:rsid w:val="00FA65EF"/>
    <w:rsid w:val="00FB1AE2"/>
    <w:rsid w:val="00FC0FFA"/>
    <w:rsid w:val="00FE0F46"/>
    <w:rsid w:val="00FE237C"/>
    <w:rsid w:val="00FE7D99"/>
    <w:rsid w:val="00FF20BC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3DA6A-A55D-46E7-B973-A4E1B50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24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24700"/>
    <w:rPr>
      <w:sz w:val="24"/>
      <w:szCs w:val="24"/>
      <w:lang w:eastAsia="ar-SA"/>
    </w:rPr>
  </w:style>
  <w:style w:type="paragraph" w:styleId="a9">
    <w:name w:val="footer"/>
    <w:basedOn w:val="a"/>
    <w:link w:val="aa"/>
    <w:rsid w:val="00824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4700"/>
    <w:rPr>
      <w:sz w:val="24"/>
      <w:szCs w:val="24"/>
      <w:lang w:eastAsia="ar-SA"/>
    </w:rPr>
  </w:style>
  <w:style w:type="table" w:styleId="ab">
    <w:name w:val="Table Grid"/>
    <w:basedOn w:val="a1"/>
    <w:rsid w:val="002D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предельных максимальных уровнях тарифов на пассажирские перев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предельных максимальных уровнях тарифов на пассажирские перев</dc:title>
  <dc:subject/>
  <dc:creator>User</dc:creator>
  <cp:keywords/>
  <cp:lastModifiedBy>Пользователь</cp:lastModifiedBy>
  <cp:revision>24</cp:revision>
  <cp:lastPrinted>2019-10-30T09:08:00Z</cp:lastPrinted>
  <dcterms:created xsi:type="dcterms:W3CDTF">2019-10-18T09:32:00Z</dcterms:created>
  <dcterms:modified xsi:type="dcterms:W3CDTF">2019-10-30T09:08:00Z</dcterms:modified>
</cp:coreProperties>
</file>